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D" w:rsidRDefault="00CF4D7A" w:rsidP="00CF4D7A">
      <w:pPr>
        <w:jc w:val="center"/>
        <w:rPr>
          <w:b/>
          <w:sz w:val="40"/>
          <w:szCs w:val="40"/>
        </w:rPr>
      </w:pPr>
      <w:r w:rsidRPr="00CF4D7A">
        <w:rPr>
          <w:b/>
          <w:sz w:val="40"/>
          <w:szCs w:val="40"/>
        </w:rPr>
        <w:t>REGULAMIN</w:t>
      </w:r>
    </w:p>
    <w:p w:rsidR="00CF4D7A" w:rsidRPr="00CF4D7A" w:rsidRDefault="00CF4D7A" w:rsidP="00CF4D7A">
      <w:pPr>
        <w:jc w:val="center"/>
        <w:rPr>
          <w:sz w:val="30"/>
          <w:szCs w:val="30"/>
        </w:rPr>
      </w:pPr>
      <w:r w:rsidRPr="00CF4D7A">
        <w:rPr>
          <w:sz w:val="30"/>
          <w:szCs w:val="30"/>
        </w:rPr>
        <w:t>GRAND PRIX LATA 2022 O PUCHAR PREZYDENTA MIASTA GORZOWA WIELKOPOLSKIEGO W PLAŻOWEJ PIŁCE SIATKOWEJ</w:t>
      </w:r>
    </w:p>
    <w:p w:rsidR="00CF4D7A" w:rsidRDefault="00CF4D7A" w:rsidP="00CF4D7A">
      <w:pPr>
        <w:jc w:val="center"/>
        <w:rPr>
          <w:sz w:val="34"/>
          <w:szCs w:val="34"/>
        </w:rPr>
      </w:pPr>
    </w:p>
    <w:p w:rsidR="00CF4D7A" w:rsidRPr="00CF4D7A" w:rsidRDefault="00CF4D7A" w:rsidP="00CF4D7A">
      <w:pPr>
        <w:pStyle w:val="Akapitzlist"/>
        <w:numPr>
          <w:ilvl w:val="0"/>
          <w:numId w:val="1"/>
        </w:numPr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Organizator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Organizatorem Grand Prix Lata w siatkówce plażowej jest : 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>Ośrodek Sportu i Rekreacji ul. Słowiańska 10 w Gorzowie Wlkp.</w:t>
      </w:r>
    </w:p>
    <w:p w:rsidR="00CF4D7A" w:rsidRDefault="00CF4D7A" w:rsidP="00CF4D7A">
      <w:pPr>
        <w:spacing w:after="20"/>
        <w:rPr>
          <w:sz w:val="30"/>
          <w:szCs w:val="30"/>
        </w:rPr>
      </w:pPr>
    </w:p>
    <w:p w:rsidR="00CF4D7A" w:rsidRDefault="00CF4D7A" w:rsidP="00CF4D7A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Cel Imprezy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>Popularyzowanie siatkówki plażowej wśród Naszego Miasta i okolic.</w:t>
      </w:r>
    </w:p>
    <w:p w:rsidR="00CF4D7A" w:rsidRDefault="00CF4D7A" w:rsidP="00CF4D7A">
      <w:pPr>
        <w:spacing w:after="20"/>
        <w:rPr>
          <w:sz w:val="30"/>
          <w:szCs w:val="30"/>
        </w:rPr>
      </w:pPr>
    </w:p>
    <w:p w:rsidR="00CF4D7A" w:rsidRDefault="00CF4D7A" w:rsidP="00CF4D7A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Miejsce i terminy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MIEJSCE : boiska do piłki plażowej na Ośrodku Przywodnym w </w:t>
      </w:r>
      <w:proofErr w:type="spellStart"/>
      <w:r>
        <w:rPr>
          <w:sz w:val="30"/>
          <w:szCs w:val="30"/>
        </w:rPr>
        <w:t>Nierzymiu</w:t>
      </w:r>
      <w:proofErr w:type="spellEnd"/>
      <w:r>
        <w:rPr>
          <w:sz w:val="30"/>
          <w:szCs w:val="30"/>
        </w:rPr>
        <w:t xml:space="preserve"> ( przy trasie w kierunku na Strzelce Krajeńskie 15 km od Gorzowa – DK 22 ) </w:t>
      </w:r>
    </w:p>
    <w:p w:rsidR="00CF4D7A" w:rsidRDefault="00CF4D7A" w:rsidP="00CF4D7A">
      <w:pPr>
        <w:spacing w:after="20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TERMIN : </w:t>
      </w:r>
      <w:r w:rsidRPr="00CF4D7A">
        <w:rPr>
          <w:b/>
          <w:i/>
          <w:sz w:val="30"/>
          <w:szCs w:val="30"/>
        </w:rPr>
        <w:t xml:space="preserve">Mecze będą rozgrywane w sobotę 09.07.2022r. </w:t>
      </w:r>
      <w:r w:rsidR="00FE0E61">
        <w:rPr>
          <w:b/>
          <w:i/>
          <w:sz w:val="30"/>
          <w:szCs w:val="30"/>
        </w:rPr>
        <w:t>od 10.00</w:t>
      </w:r>
    </w:p>
    <w:p w:rsidR="00CF4D7A" w:rsidRDefault="00CF4D7A" w:rsidP="00CF4D7A">
      <w:pPr>
        <w:spacing w:after="20"/>
        <w:ind w:left="360"/>
        <w:rPr>
          <w:sz w:val="30"/>
          <w:szCs w:val="30"/>
        </w:rPr>
      </w:pPr>
    </w:p>
    <w:p w:rsidR="00CF4D7A" w:rsidRPr="00CF4D7A" w:rsidRDefault="00CF4D7A" w:rsidP="00CF4D7A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Zasady i warunki uczestnictwa</w:t>
      </w:r>
    </w:p>
    <w:p w:rsidR="00CF4D7A" w:rsidRDefault="00FE0E61" w:rsidP="00FE0E61">
      <w:pPr>
        <w:pStyle w:val="Akapitzlist"/>
        <w:numPr>
          <w:ilvl w:val="0"/>
          <w:numId w:val="2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Do turnieju mogą zgłaszać się drużyny 2 – osobowe ( także mieszane )</w:t>
      </w:r>
    </w:p>
    <w:p w:rsidR="00FE0E61" w:rsidRDefault="00FE0E61" w:rsidP="00FE0E61">
      <w:pPr>
        <w:pStyle w:val="Akapitzlist"/>
        <w:numPr>
          <w:ilvl w:val="0"/>
          <w:numId w:val="2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Każda drużyna winna wskazać swojego kapitana, który będzie reprezentował drużynę w kontaktach z organizatorem</w:t>
      </w:r>
    </w:p>
    <w:p w:rsidR="00FE0E61" w:rsidRDefault="00FE0E61" w:rsidP="00FE0E61">
      <w:pPr>
        <w:pStyle w:val="Akapitzlist"/>
        <w:numPr>
          <w:ilvl w:val="0"/>
          <w:numId w:val="2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Każda drużyna biorąca udział w poszczególnych rozgrywkach turnieju winna wpłacić wpisowe w kwocie 20 zł. od zawodnika w formie przelewu maksymalnie 3 dni przed terminem rozgrywki na konto </w:t>
      </w:r>
      <w:proofErr w:type="spellStart"/>
      <w:r>
        <w:rPr>
          <w:sz w:val="30"/>
          <w:szCs w:val="30"/>
        </w:rPr>
        <w:t>OSiR</w:t>
      </w:r>
      <w:proofErr w:type="spellEnd"/>
      <w:r w:rsidR="001424B9">
        <w:rPr>
          <w:sz w:val="30"/>
          <w:szCs w:val="30"/>
        </w:rPr>
        <w:t xml:space="preserve"> lub gotówką w dniu imprezy.</w:t>
      </w:r>
    </w:p>
    <w:p w:rsidR="00FE0E61" w:rsidRPr="00FE0E61" w:rsidRDefault="00FE0E61" w:rsidP="00FE0E61">
      <w:pPr>
        <w:pStyle w:val="Akapitzlist"/>
        <w:spacing w:after="20"/>
        <w:rPr>
          <w:sz w:val="30"/>
          <w:szCs w:val="30"/>
        </w:rPr>
      </w:pP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FE0E61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Bank Millenium S.A. O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251F47"/>
          <w:sz w:val="30"/>
          <w:szCs w:val="30"/>
        </w:rPr>
        <w:t xml:space="preserve"> </w:t>
      </w: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72 1160 2202 0000 </w:t>
      </w:r>
      <w:proofErr w:type="spellStart"/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0000</w:t>
      </w:r>
      <w:proofErr w:type="spellEnd"/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 6064 5460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W tytule wpłaty należy wpisać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IMIĘ I NAZWISKO DATĘ URODZENIA oraz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WPISOWE NA „GRAND PRIX LATA 2022”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FE0E61" w:rsidRPr="00FE0E61" w:rsidRDefault="00FE0E61" w:rsidP="00FE0E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Osoby, które wykonają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przelew później niż zostało to określone w punkcie powyżej powinny ze sobą zabrać potwierdzenie dokonania przelewu w celu weryfikacji zgłoszenia w biurze zawodów.</w:t>
      </w:r>
    </w:p>
    <w:p w:rsidR="00F476EE" w:rsidRDefault="00FE0E61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lastRenderedPageBreak/>
        <w:t xml:space="preserve">Zgłoszenia można dokonać </w:t>
      </w: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drogą elektronic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zną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na adres mailowy : </w:t>
      </w:r>
      <w:hyperlink r:id="rId8" w:history="1">
        <w:r w:rsidR="00F476EE" w:rsidRPr="00B51594">
          <w:rPr>
            <w:rStyle w:val="Hipercze"/>
            <w:rFonts w:asciiTheme="minorHAnsi" w:hAnsiTheme="minorHAnsi" w:cstheme="minorHAnsi"/>
            <w:b/>
            <w:i/>
            <w:sz w:val="30"/>
            <w:szCs w:val="30"/>
          </w:rPr>
          <w:t>obiekty@osir.gorzow.pl</w:t>
        </w:r>
      </w:hyperlink>
    </w:p>
    <w:p w:rsidR="00F476EE" w:rsidRPr="00F476EE" w:rsidRDefault="00F476EE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Zawodnicy powinni mieć skończone 16 lat</w:t>
      </w:r>
    </w:p>
    <w:p w:rsidR="00F476EE" w:rsidRPr="00F476EE" w:rsidRDefault="00F476EE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Uczestnik przed przystąpieniem do rozgrywek musi podać:  imię, nazwisko oraz adres zamieszkania.</w:t>
      </w:r>
    </w:p>
    <w:p w:rsidR="00F476EE" w:rsidRPr="00F476EE" w:rsidRDefault="00F476EE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Od początku do końca turnieju drużyny muszą występować w niezmienionych składach osobowych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F476EE" w:rsidRDefault="00F476EE" w:rsidP="00F476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System rozgrywania turnieju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Poszczególne rozgrywki prowadzone będą systemem pucharowym lub każdy z każdym w zależności od ilości uczestników.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F476EE" w:rsidRDefault="00F476EE" w:rsidP="00F476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Ocena turnieju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W sprawach nie ujętych w niniejszym regulaminie związanych z systemem rozgrywania turnieju ( i innych) decydują Organizatorzy i sędziowie.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Wyłącznie Organizatorom i sędziom przysługuje prawo do rozstrzygania sytuacji spornych podczas trwania turnieju.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Sprawy, które nie są objęte regulaminem rozstrzyga organizator ( w odniesieniu do aktualnych przepisów PZZPS)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Ostateczna interpretacja regulaminu należy do organizatora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ind w:left="72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A33DA5" w:rsidRDefault="00F476EE" w:rsidP="00A33DA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Nagrody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ind w:left="72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A33DA5" w:rsidRP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K</w:t>
      </w:r>
      <w:r w:rsidRPr="00A33DA5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ATEGORIA OPEN</w:t>
      </w:r>
    </w:p>
    <w:p w:rsidR="00FE0E61" w:rsidRDefault="00F476EE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 miejsce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1000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zł nagrody pieniężnej</w:t>
      </w:r>
      <w:r w:rsidR="004605DB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.</w:t>
      </w:r>
    </w:p>
    <w:p w:rsidR="004605DB" w:rsidRPr="00F476EE" w:rsidRDefault="004605DB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</w:t>
      </w: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miejsce: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700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zł nagrody pieniężnej.</w:t>
      </w:r>
    </w:p>
    <w:p w:rsidR="00FE0E61" w:rsidRDefault="004605DB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III 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500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A33DA5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KATEGORIA MIX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 miejsce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300 zł nagrody pieniężnej.</w:t>
      </w:r>
    </w:p>
    <w:p w:rsidR="00A33DA5" w:rsidRPr="00F476EE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</w:t>
      </w: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200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III 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100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A33DA5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KATEGORIA RODZINNA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 miejsce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300 zł nagrody pieniężnej.</w:t>
      </w:r>
    </w:p>
    <w:p w:rsidR="00A33DA5" w:rsidRPr="00F476EE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</w:t>
      </w: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200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III 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100 zł nagrody pieniężnej.</w:t>
      </w:r>
    </w:p>
    <w:p w:rsidR="00A33DA5" w:rsidRP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A33DA5" w:rsidRP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4605DB" w:rsidRDefault="004605DB" w:rsidP="00FE0E61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4605DB" w:rsidRPr="004605DB" w:rsidRDefault="004605DB" w:rsidP="00FE0E61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  <w:u w:val="single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  <w:u w:val="single"/>
        </w:rPr>
        <w:t>Nagrody pieniężne będą przekazane na konto podane przez kapitana drużyny.</w:t>
      </w:r>
    </w:p>
    <w:p w:rsidR="00FE0E61" w:rsidRPr="00FE0E61" w:rsidRDefault="004605DB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Fonts w:ascii="Helvetica" w:hAnsi="Helvetica" w:cs="Helvetica"/>
          <w:b/>
          <w:color w:val="000000" w:themeColor="text1"/>
        </w:rPr>
      </w:pPr>
      <w:r w:rsidRPr="004605DB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Organizatorzy zapewniają catering.</w:t>
      </w:r>
    </w:p>
    <w:p w:rsidR="00FE0E61" w:rsidRDefault="00FE0E61" w:rsidP="00FE0E61">
      <w:pPr>
        <w:pStyle w:val="Akapitzlist"/>
        <w:spacing w:after="20"/>
        <w:rPr>
          <w:sz w:val="30"/>
          <w:szCs w:val="30"/>
        </w:rPr>
      </w:pPr>
    </w:p>
    <w:p w:rsidR="00B51594" w:rsidRDefault="00B51594" w:rsidP="00B51594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B51594">
        <w:rPr>
          <w:b/>
          <w:sz w:val="30"/>
          <w:szCs w:val="30"/>
        </w:rPr>
        <w:t>Postanowienia końcowe</w:t>
      </w:r>
    </w:p>
    <w:p w:rsidR="00B51594" w:rsidRDefault="00B51594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Obowiązek ubezpieczenia od następstw nieszczęśliwych wypadków leży w gestii zawodników.</w:t>
      </w:r>
    </w:p>
    <w:p w:rsidR="00B51594" w:rsidRDefault="00B51594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Organizatorzy nie odpowiadają za rzeczy pozostawione bez opieki.</w:t>
      </w:r>
    </w:p>
    <w:p w:rsidR="00B51594" w:rsidRDefault="00B51594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Organizator jest ubezpieczony od odpowiedzialności </w:t>
      </w:r>
      <w:r w:rsidR="003336E9">
        <w:rPr>
          <w:sz w:val="30"/>
          <w:szCs w:val="30"/>
        </w:rPr>
        <w:t>cywilnej wobec u</w:t>
      </w:r>
      <w:r>
        <w:rPr>
          <w:sz w:val="30"/>
          <w:szCs w:val="30"/>
        </w:rPr>
        <w:t xml:space="preserve">czestników  turnieju. Jednocześnie informuje, iż nie zapewnia jakiegokolwiek ubezpieczenia na życie, zdrowotnego lub od odpowiedzialności cywilnej z tytułu choroby, wypadku, </w:t>
      </w:r>
      <w:r w:rsidR="003336E9">
        <w:rPr>
          <w:sz w:val="30"/>
          <w:szCs w:val="30"/>
        </w:rPr>
        <w:t>odniesienia obrażeń, poniesienia śmierci lub poniesienia jakikolwiek strat bądź szkód, jakie mogą wystąpić w związku z obecnością i uczestniczeniem w turnieju.</w:t>
      </w:r>
    </w:p>
    <w:p w:rsidR="003336E9" w:rsidRDefault="003336E9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Organizator zastrzega sobie prawo do zezwolenia personelowi medycznemu </w:t>
      </w:r>
      <w:r w:rsidR="004D7D27">
        <w:rPr>
          <w:sz w:val="30"/>
          <w:szCs w:val="30"/>
        </w:rPr>
        <w:t>i paramedycznemu zatrudnionemu w imieniu Organizatora do udzielenia pierwszej pomocy medycznej lub wykonania innych zabiegów medycznych, także transportu uczestnika poszkodowanego w bezpieczne miejsce.</w:t>
      </w:r>
    </w:p>
    <w:p w:rsidR="004D7D27" w:rsidRDefault="004D7D27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Decyzje personelu medycznego dotyczące dopuszczenia lub kontynuowania przez uczestnika turnieju są ostateczne i nieodwołalne.</w:t>
      </w:r>
    </w:p>
    <w:p w:rsidR="004D7D27" w:rsidRDefault="004D7D27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Uczestnik startuje wyłącznie na swoją odpowiedzialność i ponosi związane z tym ryzyko. – Wszyscy uczestnicy przyjmują do wiadomości, że udział w turnieju wiąże się z wysiłkiem fizycznym i pociąga za sobą naturalne ryzyko i zagrożenia wypadkami, możliwość odniesienia obrażeń ciała i urazów fizycznych (w tym śmierci). Dokonanie zgłoszenia oraz opłaty wpisowej oznacza, że uczestnik rozważył i ocenił charakter, zakres i stopień ryzyka wiążącego się z uczestnictwem w turnieju i dobrowolnie zdecydował się podjąć to ryzyko, startując</w:t>
      </w:r>
      <w:r w:rsidR="00D23ABF">
        <w:rPr>
          <w:sz w:val="30"/>
          <w:szCs w:val="30"/>
        </w:rPr>
        <w:t xml:space="preserve"> w turnieju wyłącznie na własną odpowiedzialność.</w:t>
      </w:r>
    </w:p>
    <w:p w:rsidR="00D23ABF" w:rsidRDefault="00D23ABF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Organizator zaleca uczestnikom wykonanie profilaktycznych badań lekarskich mogących potwierdzić brak przeciwwskazań do udziału w turnieju.</w:t>
      </w:r>
    </w:p>
    <w:p w:rsidR="00D23ABF" w:rsidRDefault="00D23ABF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Organizator zastrzega sobie prawo do zmian w treści regulaminu oraz jego interpretacji.</w:t>
      </w:r>
    </w:p>
    <w:p w:rsidR="00D23ABF" w:rsidRDefault="00D23ABF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Wszystkie kwestie sporne nie opisane w regulaminie rozstrzyga Organizator</w:t>
      </w:r>
    </w:p>
    <w:p w:rsidR="00D23ABF" w:rsidRDefault="00D23ABF" w:rsidP="00D23ABF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Oryginał Regulaminu wraz z podpisem Dyrektora Ośrodka Sportu i Rekreacji dostępny do wglądu w siedzibie </w:t>
      </w:r>
      <w:proofErr w:type="spellStart"/>
      <w:r>
        <w:rPr>
          <w:sz w:val="30"/>
          <w:szCs w:val="30"/>
        </w:rPr>
        <w:t>OSiR</w:t>
      </w:r>
      <w:proofErr w:type="spellEnd"/>
    </w:p>
    <w:p w:rsidR="00D23ABF" w:rsidRDefault="00D23ABF" w:rsidP="00D23ABF">
      <w:pPr>
        <w:spacing w:after="20"/>
        <w:rPr>
          <w:sz w:val="30"/>
          <w:szCs w:val="30"/>
        </w:rPr>
      </w:pPr>
    </w:p>
    <w:p w:rsidR="00D23ABF" w:rsidRDefault="00D23ABF" w:rsidP="00D23ABF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D23ABF">
        <w:rPr>
          <w:b/>
          <w:sz w:val="30"/>
          <w:szCs w:val="30"/>
        </w:rPr>
        <w:t>Ochrona danych osobowych</w:t>
      </w:r>
    </w:p>
    <w:p w:rsidR="004F7A28" w:rsidRPr="004F7A28" w:rsidRDefault="004F7A28" w:rsidP="004F7A28">
      <w:pPr>
        <w:pStyle w:val="Akapitzlist"/>
        <w:spacing w:after="20"/>
        <w:rPr>
          <w:b/>
          <w:i/>
          <w:sz w:val="30"/>
          <w:szCs w:val="30"/>
        </w:rPr>
      </w:pPr>
      <w:r w:rsidRPr="004F7A28">
        <w:rPr>
          <w:b/>
          <w:i/>
          <w:sz w:val="30"/>
          <w:szCs w:val="30"/>
        </w:rPr>
        <w:t>Zawodnicy oświadczają, że zostali poinformowani iż :</w:t>
      </w:r>
    </w:p>
    <w:p w:rsidR="00D23ABF" w:rsidRPr="00D23ABF" w:rsidRDefault="00D23ABF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>Administratorem moich danych osobowych jest Ośrodek Sportu i Rekreacji w Gorzowie Wlkp. przy ul. Słowiańskiej 10</w:t>
      </w:r>
    </w:p>
    <w:p w:rsidR="00D23ABF" w:rsidRPr="00D23ABF" w:rsidRDefault="00D23ABF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 xml:space="preserve">Kontakt z Inspektorem Ochrony Danych w Ośrodku Sportu i Rekreacji w Gorzowie Wlkp. możliwy jest pod numerem </w:t>
      </w:r>
      <w:proofErr w:type="spellStart"/>
      <w:r>
        <w:rPr>
          <w:sz w:val="30"/>
          <w:szCs w:val="30"/>
        </w:rPr>
        <w:t>tel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nr</w:t>
      </w:r>
      <w:proofErr w:type="spellEnd"/>
      <w:r>
        <w:rPr>
          <w:sz w:val="30"/>
          <w:szCs w:val="30"/>
        </w:rPr>
        <w:t xml:space="preserve">. 95 7287610 lub adresem email:  </w:t>
      </w:r>
      <w:hyperlink r:id="rId9" w:history="1">
        <w:r w:rsidRPr="00A94489">
          <w:rPr>
            <w:rStyle w:val="Hipercze"/>
            <w:sz w:val="30"/>
            <w:szCs w:val="30"/>
          </w:rPr>
          <w:t>sekretariat@osir.gorzow.pl</w:t>
        </w:r>
      </w:hyperlink>
    </w:p>
    <w:p w:rsidR="00D23ABF" w:rsidRPr="004F7A28" w:rsidRDefault="00D23ABF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 xml:space="preserve">Dane osobowe przetwarzane </w:t>
      </w:r>
      <w:r w:rsidR="004F7A28">
        <w:rPr>
          <w:sz w:val="30"/>
          <w:szCs w:val="30"/>
        </w:rPr>
        <w:t xml:space="preserve">będą w celu tworzenia listy uczestników Grand Prix 2022 na podstawie art. 6 ust.1 </w:t>
      </w:r>
      <w:proofErr w:type="spellStart"/>
      <w:r w:rsidR="004F7A28">
        <w:rPr>
          <w:sz w:val="30"/>
          <w:szCs w:val="30"/>
        </w:rPr>
        <w:t>lit.b</w:t>
      </w:r>
      <w:proofErr w:type="spellEnd"/>
      <w:r w:rsidR="004F7A28">
        <w:rPr>
          <w:sz w:val="30"/>
          <w:szCs w:val="30"/>
        </w:rPr>
        <w:t xml:space="preserve"> – ogólnego rozporządzenia o ochronie danych osobowych z dnia 27.04.2016r.</w:t>
      </w:r>
    </w:p>
    <w:p w:rsidR="004F7A28" w:rsidRPr="004F7A28" w:rsidRDefault="004F7A28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>Uczestnicy wyrażają zgodę na przetwarzanie danych osobowych dla potrzeb wewnętrznych organizatora oraz wykorzystanie ich wizerunku w celu promocji Grand Prix Lata 2022</w:t>
      </w:r>
    </w:p>
    <w:p w:rsidR="004F7A28" w:rsidRPr="00D23ABF" w:rsidRDefault="004F7A28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>Istnieje prawo do : żądania od administratora dostępu do danych osobowych, prawo do ich sprostowania, usunięcia lub ograniczenia przetwarzania, prawo do wniesienia sprzeciwu wobec przetwarzania, prawo do przenoszenia danych, prawo do cofnięcia zgody</w:t>
      </w:r>
    </w:p>
    <w:sectPr w:rsidR="004F7A28" w:rsidRPr="00D23ABF" w:rsidSect="00CF4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74" w:rsidRDefault="00BD4B74" w:rsidP="00CF4D7A">
      <w:pPr>
        <w:spacing w:after="0" w:line="240" w:lineRule="auto"/>
      </w:pPr>
      <w:r>
        <w:separator/>
      </w:r>
    </w:p>
  </w:endnote>
  <w:endnote w:type="continuationSeparator" w:id="0">
    <w:p w:rsidR="00BD4B74" w:rsidRDefault="00BD4B74" w:rsidP="00CF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74" w:rsidRDefault="00BD4B74" w:rsidP="00CF4D7A">
      <w:pPr>
        <w:spacing w:after="0" w:line="240" w:lineRule="auto"/>
      </w:pPr>
      <w:r>
        <w:separator/>
      </w:r>
    </w:p>
  </w:footnote>
  <w:footnote w:type="continuationSeparator" w:id="0">
    <w:p w:rsidR="00BD4B74" w:rsidRDefault="00BD4B74" w:rsidP="00CF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548"/>
    <w:multiLevelType w:val="hybridMultilevel"/>
    <w:tmpl w:val="B448B7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A92822"/>
    <w:multiLevelType w:val="hybridMultilevel"/>
    <w:tmpl w:val="A4E68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3311"/>
    <w:multiLevelType w:val="hybridMultilevel"/>
    <w:tmpl w:val="7E224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B5A63"/>
    <w:multiLevelType w:val="hybridMultilevel"/>
    <w:tmpl w:val="9380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923FE"/>
    <w:multiLevelType w:val="hybridMultilevel"/>
    <w:tmpl w:val="83C6D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1028E"/>
    <w:multiLevelType w:val="hybridMultilevel"/>
    <w:tmpl w:val="D2F0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F77CF"/>
    <w:multiLevelType w:val="hybridMultilevel"/>
    <w:tmpl w:val="3D869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D7A"/>
    <w:rsid w:val="001424B9"/>
    <w:rsid w:val="003336E9"/>
    <w:rsid w:val="004205FA"/>
    <w:rsid w:val="004605DB"/>
    <w:rsid w:val="004D7D27"/>
    <w:rsid w:val="004F7A28"/>
    <w:rsid w:val="00831F4B"/>
    <w:rsid w:val="00987C1D"/>
    <w:rsid w:val="00A01EFA"/>
    <w:rsid w:val="00A33DA5"/>
    <w:rsid w:val="00AD66C7"/>
    <w:rsid w:val="00AF1DB4"/>
    <w:rsid w:val="00B51594"/>
    <w:rsid w:val="00BD4B74"/>
    <w:rsid w:val="00CF4D7A"/>
    <w:rsid w:val="00D23ABF"/>
    <w:rsid w:val="00DA7C86"/>
    <w:rsid w:val="00E10D9B"/>
    <w:rsid w:val="00F476EE"/>
    <w:rsid w:val="00FE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D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D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D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D7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E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0E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0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iekty@osir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osir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1493-E94A-4B2E-B9A8-0C1A2EB2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</dc:creator>
  <cp:lastModifiedBy>ppp</cp:lastModifiedBy>
  <cp:revision>5</cp:revision>
  <cp:lastPrinted>2022-06-20T07:43:00Z</cp:lastPrinted>
  <dcterms:created xsi:type="dcterms:W3CDTF">2022-06-14T12:19:00Z</dcterms:created>
  <dcterms:modified xsi:type="dcterms:W3CDTF">2022-06-20T07:43:00Z</dcterms:modified>
</cp:coreProperties>
</file>